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24B" w:rsidRPr="0098424B" w:rsidRDefault="0098424B" w:rsidP="0098424B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sz w:val="32"/>
          <w:szCs w:val="27"/>
          <w:lang w:eastAsia="fr-FR"/>
        </w:rPr>
        <w:t>MODELE DE BASE</w:t>
      </w:r>
    </w:p>
    <w:p w:rsidR="0098424B" w:rsidRDefault="0098424B" w:rsidP="00984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</w:pPr>
    </w:p>
    <w:p w:rsidR="0098424B" w:rsidRDefault="0098424B" w:rsidP="0098424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</w:pPr>
    </w:p>
    <w:p w:rsidR="0098424B" w:rsidRPr="0098424B" w:rsidRDefault="0098424B" w:rsidP="0098424B">
      <w:pPr>
        <w:pStyle w:val="Paragraphedeliste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7"/>
          <w:szCs w:val="27"/>
          <w:lang w:eastAsia="fr-FR"/>
        </w:rPr>
        <w:t>PROCES VERBAL ASSEMBLEE GENERALE ORDINAIRE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 date du……………..à ...h….. ;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A la demande de</w:t>
      </w: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.....(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pour le cas) ou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Conformément aux statuts l'assemblée générale annuelle s'est réunie au………………, étaient présents </w:t>
      </w: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(établir la liste ou le nombre de présents pour les quorums)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présidé par………..(en générale le président) pour soumettre à l'ordre du jour: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</w:t>
      </w: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préciser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les objets tels que : rapport d’activité, projet, rapport financier, investissement, modification statutaire, résultat des votes ....);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les débats, il a été procédé au vote de (préciser l'objet).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Il a été </w:t>
      </w:r>
      <w:proofErr w:type="spell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décide</w:t>
      </w:r>
      <w:proofErr w:type="spell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que.... </w:t>
      </w: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</w:t>
      </w: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selon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le cas,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……)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L'assemblée agrée……. </w:t>
      </w: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</w:t>
      </w: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le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nouveau bureau… ou …….)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L'assemblée a statuée….. </w:t>
      </w:r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</w:t>
      </w: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le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changement de siège …ou…….)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L'ordre du jour étant 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épuisé ,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séance est close.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NB:Le</w:t>
      </w:r>
      <w:proofErr w:type="spell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registre des Assemblées doit comporter les informations :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gramStart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>( exemple</w:t>
      </w:r>
      <w:proofErr w:type="gramEnd"/>
      <w:r w:rsidRPr="0098424B">
        <w:rPr>
          <w:rFonts w:ascii="Times New Roman" w:eastAsia="Times New Roman" w:hAnsi="Times New Roman" w:cs="Times New Roman"/>
          <w:i/>
          <w:iCs/>
          <w:sz w:val="24"/>
          <w:szCs w:val="24"/>
          <w:lang w:eastAsia="fr-FR"/>
        </w:rPr>
        <w:t xml:space="preserve"> d'information reportée):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" Lors de l'A.G du 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.…..,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il a été ( décidé ou mis au vote ou nommé.. 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préciser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l'objet) </w:t>
      </w:r>
    </w:p>
    <w:p w:rsid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(noter le n° du PV s'il y en a 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un )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pour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cas d'un nouveau bureau, inscrire la nouvelle composition (noms et fonctions) ".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 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 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  </w:t>
      </w:r>
    </w:p>
    <w:p w:rsid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Pr="0098424B" w:rsidRDefault="0098424B" w:rsidP="0098424B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Default="0098424B" w:rsidP="00984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Default="0098424B" w:rsidP="00984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8424B" w:rsidRDefault="0098424B" w:rsidP="0098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bookmarkStart w:id="0" w:name="C"/>
      <w:bookmarkEnd w:id="0"/>
    </w:p>
    <w:p w:rsidR="0098424B" w:rsidRPr="0098424B" w:rsidRDefault="0098424B" w:rsidP="009842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sz w:val="36"/>
          <w:szCs w:val="24"/>
          <w:lang w:eastAsia="fr-FR"/>
        </w:rPr>
        <w:lastRenderedPageBreak/>
        <w:t>MODELE 2.</w:t>
      </w:r>
    </w:p>
    <w:p w:rsidR="0098424B" w:rsidRPr="0098424B" w:rsidRDefault="0098424B" w:rsidP="009842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fr-FR"/>
        </w:rPr>
        <w:t>PROCES-VERBAL de l'Assemblée Générale ordinaire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...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dénomination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sociale)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Siège social ... (adresse)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L'an mil neuf cent quatre-vingt-dix- ..., le ... (en lettres) à ... heures, les membres de l'association, se sont réunis à ... (lieu) sur convocation du conseil d'administration en date du ………….. 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L'assemblée est présidée par M……………... en sa qualité de ……….. .Le secrétariat est assuré par M……………... ;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Le président constate que (tous les……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… )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(…x….) des membres (sur …x...) sont présents ou représentés ; le nombre total de voix est ainsi de ……xxx………. .Monsieur le Président déclare alors que l'assemblée est régulièrement constituée et peut valablement délibérer et prendre des décisions à la majorité requise.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Puis, le président rappelle que l'ordre du jour de la présente réunion est le suivant : 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lecture et approbation du rapport financier relatif aux comptes de l'exercice ...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quitus au trésorier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approbation du budget pour l'exercice ………..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fixation du montant des nouvelles cotisations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élection de ……………. (nombre) administrateurs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... ;</w:t>
      </w:r>
    </w:p>
    <w:p w:rsidR="0098424B" w:rsidRPr="0098424B" w:rsidRDefault="0098424B" w:rsidP="0098424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questions diverses.</w:t>
      </w:r>
    </w:p>
    <w:p w:rsidR="0098424B" w:rsidRPr="0098424B" w:rsidRDefault="0098424B" w:rsidP="009842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Il donne ensuite lecture du rapport de la présidence et ouvre les </w:t>
      </w:r>
      <w:proofErr w:type="spell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débats.Un</w:t>
      </w:r>
      <w:proofErr w:type="spell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échange de vues intervient. Personne ne désirant plus prendre la parole, le président ouvre le scrutin sur les résolutions figurant à l'ordre du jour :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fr-FR"/>
        </w:rPr>
        <w:t>PREMIERE RESOLUTION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lecture du rapport financier relatif aux comptes de l'association pour l'exercice ..., l'assemblée générale approuve ledit document tel qu'il lui a été </w:t>
      </w:r>
      <w:proofErr w:type="spell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présenté.Dès</w:t>
      </w:r>
      <w:proofErr w:type="spell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lors, quitus de sa gestion est donnée au trésorier pour l'exercice </w:t>
      </w:r>
      <w:proofErr w:type="spell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écoulé.Après</w:t>
      </w:r>
      <w:proofErr w:type="spell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présentation du budget de l'exercice ..., l'assemblée générale approuve ledit budget tel qu'il lui a été présenté.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Cette résolution est adoptée à ... (indiquer le résultat des votes).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fr-FR"/>
        </w:rPr>
        <w:t>DEUXIEME RESOLUTION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débat, l'assemblée générale décide de fixer le montant des nouvelles cotisations dues au titre de l'exercice ... comme suit : ... .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Cette résolution est adoptée à ... (indiquer le résultat des votes).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4"/>
          <w:szCs w:val="27"/>
          <w:lang w:eastAsia="fr-FR"/>
        </w:rPr>
        <w:t>TROISIEME RESOLUTION</w:t>
      </w:r>
      <w:r w:rsidRPr="0098424B">
        <w:rPr>
          <w:rFonts w:ascii="Times New Roman" w:eastAsia="Times New Roman" w:hAnsi="Times New Roman" w:cs="Times New Roman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Après rappel par Monsieur le Président que ……..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nombre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) sièges sont à pouvoir, il est procédé à l'élection des administrateurs à bulletin secret sous la surveillance du bureau de vote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composé comme suit : ... .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Sont déclarés régulièrement élus :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>- M... ...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nom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prénom), né(e) le ... à ..., demeurant à ... et exerçant la profession de ... avec ... (nombre) voix ;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- M... ...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nom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prénom), né(e) le ... à ..., demeurant à ... et exerçant la profession de ... avec ... (nombre) voix ;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- M... ... (</w:t>
      </w:r>
      <w:proofErr w:type="gramStart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nom</w:t>
      </w:r>
      <w:proofErr w:type="gramEnd"/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prénom), né(e) le ... à ..., demeurant à ... et exerçant la profession de ... avec ... (nombre) voix ;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- ... 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b/>
          <w:bCs/>
          <w:color w:val="800000"/>
          <w:sz w:val="24"/>
          <w:szCs w:val="24"/>
          <w:lang w:eastAsia="fr-FR"/>
        </w:rPr>
        <w:t>QUATRIEME RESOLUTION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Cette résolution est adoptée à ... (indiquer le résultat des votes). </w:t>
      </w: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Aucune autre question n'étant à l'ordre du jour et personne ne demandant plus la parole, la séance est levée à ... heures. </w:t>
      </w:r>
    </w:p>
    <w:p w:rsidR="0098424B" w:rsidRPr="0098424B" w:rsidRDefault="0098424B" w:rsidP="009842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tout ce qui précède, il a été dressé le présent procès-verbal, signé par le président et le secrétaire. </w:t>
      </w:r>
    </w:p>
    <w:p w:rsidR="0098424B" w:rsidRPr="0098424B" w:rsidRDefault="0098424B" w:rsidP="0098424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8424B">
        <w:rPr>
          <w:rFonts w:ascii="Times New Roman" w:eastAsia="Times New Roman" w:hAnsi="Times New Roman" w:cs="Times New Roman"/>
          <w:sz w:val="24"/>
          <w:szCs w:val="24"/>
          <w:lang w:eastAsia="fr-FR"/>
        </w:rPr>
        <w:t>___________________________________________________________________________</w:t>
      </w:r>
      <w:bookmarkStart w:id="1" w:name="_GoBack"/>
      <w:bookmarkEnd w:id="1"/>
    </w:p>
    <w:p w:rsidR="00E440FA" w:rsidRDefault="00E440FA"/>
    <w:sectPr w:rsidR="00E44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45FEF"/>
    <w:multiLevelType w:val="hybridMultilevel"/>
    <w:tmpl w:val="2E54A1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711C8C"/>
    <w:multiLevelType w:val="multilevel"/>
    <w:tmpl w:val="C76E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24B"/>
    <w:rsid w:val="00710F7F"/>
    <w:rsid w:val="0098424B"/>
    <w:rsid w:val="00E4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4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98424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9842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84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98424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984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643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lefebvre</dc:creator>
  <cp:lastModifiedBy>marie lefebvre</cp:lastModifiedBy>
  <cp:revision>1</cp:revision>
  <dcterms:created xsi:type="dcterms:W3CDTF">2012-12-14T12:18:00Z</dcterms:created>
  <dcterms:modified xsi:type="dcterms:W3CDTF">2012-12-14T12:21:00Z</dcterms:modified>
</cp:coreProperties>
</file>